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BB" w:rsidRPr="00DD1C7E" w:rsidRDefault="00EC12BB" w:rsidP="00EC12BB">
      <w:pPr>
        <w:spacing w:after="0" w:line="240" w:lineRule="auto"/>
        <w:jc w:val="both"/>
        <w:rPr>
          <w:rFonts w:cstheme="minorHAnsi"/>
        </w:rPr>
      </w:pPr>
      <w:r w:rsidRPr="00DD1C7E">
        <w:rPr>
          <w:rFonts w:cstheme="minorHAnsi"/>
          <w:noProof/>
          <w:highlight w:val="yellow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631F24" wp14:editId="20AE70B0">
                <wp:simplePos x="0" y="0"/>
                <wp:positionH relativeFrom="column">
                  <wp:posOffset>-145415</wp:posOffset>
                </wp:positionH>
                <wp:positionV relativeFrom="paragraph">
                  <wp:posOffset>635</wp:posOffset>
                </wp:positionV>
                <wp:extent cx="6345555" cy="286385"/>
                <wp:effectExtent l="0" t="0" r="1714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2BB" w:rsidRDefault="00EC12BB" w:rsidP="00EC12BB">
                            <w:pPr>
                              <w:jc w:val="center"/>
                            </w:pPr>
                            <w:r w:rsidRPr="009F65E8">
                              <w:rPr>
                                <w:highlight w:val="yellow"/>
                              </w:rPr>
                              <w:t>HOJA MEMBRETADA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31F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.45pt;margin-top:.05pt;width:499.65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">
                <v:textbox>
                  <w:txbxContent>
                    <w:p w:rsidR="00EC12BB" w:rsidRDefault="00EC12BB" w:rsidP="00EC12BB">
                      <w:pPr>
                        <w:jc w:val="center"/>
                      </w:pPr>
                      <w:r w:rsidRPr="009F65E8">
                        <w:rPr>
                          <w:highlight w:val="yellow"/>
                        </w:rPr>
                        <w:t>HOJA MEMBRETADA DEL SOLICITANTE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12BB" w:rsidRPr="00DD1C7E" w:rsidRDefault="00EC12BB" w:rsidP="00EC12BB">
      <w:pPr>
        <w:spacing w:after="0" w:line="240" w:lineRule="auto"/>
        <w:jc w:val="right"/>
        <w:rPr>
          <w:rFonts w:cstheme="minorHAnsi"/>
        </w:rPr>
      </w:pPr>
      <w:r w:rsidRPr="00DD1C7E">
        <w:rPr>
          <w:rFonts w:cstheme="minorHAnsi"/>
          <w:highlight w:val="yellow"/>
        </w:rPr>
        <w:t>(Lugar y fecha</w:t>
      </w:r>
      <w:r w:rsidRPr="00DD1C7E">
        <w:rPr>
          <w:rFonts w:cstheme="minorHAnsi"/>
        </w:rPr>
        <w:t>)</w:t>
      </w:r>
    </w:p>
    <w:p w:rsidR="00EC12BB" w:rsidRPr="00DD1C7E" w:rsidRDefault="00EC12BB" w:rsidP="00EC12BB">
      <w:pPr>
        <w:spacing w:after="0" w:line="240" w:lineRule="auto"/>
        <w:jc w:val="both"/>
        <w:rPr>
          <w:rFonts w:cstheme="minorHAnsi"/>
          <w:b/>
        </w:rPr>
      </w:pPr>
    </w:p>
    <w:p w:rsidR="00EC12BB" w:rsidRPr="00DD1C7E" w:rsidRDefault="00EC12BB" w:rsidP="00EC12BB">
      <w:pPr>
        <w:spacing w:after="0" w:line="240" w:lineRule="auto"/>
        <w:jc w:val="both"/>
        <w:rPr>
          <w:rFonts w:cstheme="minorHAnsi"/>
          <w:b/>
        </w:rPr>
      </w:pPr>
      <w:r w:rsidRPr="00DD1C7E">
        <w:rPr>
          <w:rFonts w:cstheme="minorHAnsi"/>
          <w:b/>
        </w:rPr>
        <w:t>LIC. CÉSAR ERWIN SÁNCHEZ CORIA</w:t>
      </w:r>
    </w:p>
    <w:p w:rsidR="00EC12BB" w:rsidRPr="00DD1C7E" w:rsidRDefault="00EC12BB" w:rsidP="00EC12BB">
      <w:pPr>
        <w:spacing w:after="0" w:line="240" w:lineRule="auto"/>
        <w:jc w:val="both"/>
        <w:rPr>
          <w:rFonts w:cstheme="minorHAnsi"/>
          <w:b/>
        </w:rPr>
      </w:pPr>
      <w:r w:rsidRPr="00DD1C7E">
        <w:rPr>
          <w:rFonts w:cstheme="minorHAnsi"/>
          <w:b/>
        </w:rPr>
        <w:t xml:space="preserve">SECRETARIO EJECUTIVO DEL SISTEMA </w:t>
      </w:r>
    </w:p>
    <w:p w:rsidR="00EC12BB" w:rsidRPr="00DD1C7E" w:rsidRDefault="00EC12BB" w:rsidP="00EC12BB">
      <w:pPr>
        <w:spacing w:after="0" w:line="240" w:lineRule="auto"/>
        <w:jc w:val="both"/>
        <w:rPr>
          <w:rFonts w:cstheme="minorHAnsi"/>
          <w:b/>
        </w:rPr>
      </w:pPr>
      <w:r w:rsidRPr="00DD1C7E">
        <w:rPr>
          <w:rFonts w:cstheme="minorHAnsi"/>
          <w:b/>
        </w:rPr>
        <w:t>ESTATAL DE SEGURIDAD PÚBLICA</w:t>
      </w:r>
    </w:p>
    <w:p w:rsidR="00EC12BB" w:rsidRPr="00DD1C7E" w:rsidRDefault="00EC12BB" w:rsidP="00EC12BB">
      <w:pPr>
        <w:spacing w:after="0" w:line="240" w:lineRule="auto"/>
        <w:jc w:val="both"/>
        <w:rPr>
          <w:rFonts w:cstheme="minorHAnsi"/>
          <w:b/>
        </w:rPr>
      </w:pPr>
      <w:r w:rsidRPr="00DD1C7E">
        <w:rPr>
          <w:rFonts w:cstheme="minorHAnsi"/>
          <w:b/>
        </w:rPr>
        <w:t>PRESENTE</w:t>
      </w:r>
    </w:p>
    <w:p w:rsidR="00EC12BB" w:rsidRPr="00DD1C7E" w:rsidRDefault="00EC12BB" w:rsidP="00EC12BB">
      <w:pPr>
        <w:spacing w:after="0" w:line="240" w:lineRule="auto"/>
        <w:jc w:val="both"/>
        <w:rPr>
          <w:rFonts w:cstheme="minorHAnsi"/>
        </w:rPr>
      </w:pPr>
    </w:p>
    <w:p w:rsidR="00EC12BB" w:rsidRDefault="00EC12BB" w:rsidP="00EC12BB">
      <w:pPr>
        <w:spacing w:after="0" w:line="240" w:lineRule="auto"/>
        <w:jc w:val="both"/>
        <w:rPr>
          <w:rFonts w:cstheme="minorHAnsi"/>
        </w:rPr>
      </w:pPr>
      <w:r w:rsidRPr="00DD1C7E">
        <w:rPr>
          <w:rFonts w:cstheme="minorHAnsi"/>
        </w:rPr>
        <w:t xml:space="preserve">Sirva este medio para enviarle un cordial saludo y </w:t>
      </w:r>
      <w:r>
        <w:rPr>
          <w:rFonts w:cstheme="minorHAnsi"/>
        </w:rPr>
        <w:t>con fundamento en el artículo 21, 22, 23 y 24  del Decreto por el que se Reforma el similar que crea el Fondo para el Fortalecimiento para la Paz  (FORTAPAZ) y sus Reglas de Operación, para el ejercicio fiscal 2023, publicadas en el Periódico Oficial del Gobierno Constitucional del Estado de Michoa</w:t>
      </w:r>
      <w:r>
        <w:rPr>
          <w:rFonts w:cstheme="minorHAnsi"/>
        </w:rPr>
        <w:t>cán de Ocampo</w:t>
      </w:r>
      <w:r>
        <w:rPr>
          <w:rFonts w:cstheme="minorHAnsi"/>
        </w:rPr>
        <w:t xml:space="preserve"> con fecha 16 de enero de la anualidad en curso, le </w:t>
      </w:r>
      <w:r w:rsidRPr="00DD1C7E">
        <w:rPr>
          <w:rFonts w:cstheme="minorHAnsi"/>
        </w:rPr>
        <w:t>m</w:t>
      </w:r>
      <w:r>
        <w:rPr>
          <w:rFonts w:cstheme="minorHAnsi"/>
        </w:rPr>
        <w:t>anifiesto</w:t>
      </w:r>
      <w:r w:rsidRPr="00DD1C7E">
        <w:rPr>
          <w:rFonts w:cstheme="minorHAnsi"/>
        </w:rPr>
        <w:t xml:space="preserve"> la int</w:t>
      </w:r>
      <w:r>
        <w:rPr>
          <w:rFonts w:cstheme="minorHAnsi"/>
        </w:rPr>
        <w:t>ención y aceptación para que la</w:t>
      </w:r>
      <w:r>
        <w:rPr>
          <w:rFonts w:cstheme="minorHAnsi"/>
          <w:highlight w:val="yellow"/>
        </w:rPr>
        <w:t xml:space="preserve"> comunidad</w:t>
      </w:r>
      <w:r w:rsidRPr="00DD1C7E">
        <w:rPr>
          <w:rFonts w:cstheme="minorHAnsi"/>
          <w:highlight w:val="yellow"/>
        </w:rPr>
        <w:t xml:space="preserve"> de __________________</w:t>
      </w:r>
      <w:r w:rsidRPr="00DD1C7E">
        <w:rPr>
          <w:rFonts w:cstheme="minorHAnsi"/>
        </w:rPr>
        <w:t xml:space="preserve"> se adhiera al FORTAPAZ, para lo cual anexo a la presente</w:t>
      </w:r>
      <w:r>
        <w:rPr>
          <w:rFonts w:cstheme="minorHAnsi"/>
        </w:rPr>
        <w:t xml:space="preserve"> documentación</w:t>
      </w:r>
      <w:r w:rsidRPr="00DD1C7E">
        <w:rPr>
          <w:rFonts w:cstheme="minorHAnsi"/>
        </w:rPr>
        <w:t xml:space="preserve">: </w:t>
      </w:r>
    </w:p>
    <w:p w:rsidR="00EC12BB" w:rsidRPr="00DD1C7E" w:rsidRDefault="00EC12BB" w:rsidP="00EC12BB">
      <w:pPr>
        <w:spacing w:after="0" w:line="240" w:lineRule="auto"/>
        <w:jc w:val="both"/>
        <w:rPr>
          <w:rFonts w:cstheme="minorHAnsi"/>
        </w:rPr>
      </w:pPr>
    </w:p>
    <w:p w:rsidR="00EC12BB" w:rsidRPr="00DD1C7E" w:rsidRDefault="00EC12BB" w:rsidP="00EC12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</w:rPr>
      </w:pPr>
      <w:r w:rsidRPr="00DD1C7E">
        <w:rPr>
          <w:rFonts w:eastAsia="Arial" w:cstheme="minorHAnsi"/>
        </w:rPr>
        <w:t>Documento legal que acredite la titularidad y/o nombramiento del solicitante;</w:t>
      </w:r>
    </w:p>
    <w:p w:rsidR="00EC12BB" w:rsidRPr="00EC12BB" w:rsidRDefault="00EC12BB" w:rsidP="00EC12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</w:rPr>
      </w:pPr>
      <w:r w:rsidRPr="00DD1C7E">
        <w:rPr>
          <w:rFonts w:eastAsia="Arial" w:cstheme="minorHAnsi"/>
        </w:rPr>
        <w:t>Credencial para votar vigente del suscribiente;</w:t>
      </w:r>
    </w:p>
    <w:p w:rsidR="00EC12BB" w:rsidRPr="00DD1C7E" w:rsidRDefault="00EC12BB" w:rsidP="00EC12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</w:rPr>
      </w:pPr>
      <w:r w:rsidRPr="00DD1C7E">
        <w:rPr>
          <w:rFonts w:eastAsia="Arial" w:cstheme="minorHAnsi"/>
        </w:rPr>
        <w:t xml:space="preserve">Documento que acredite estar al corriente en el pago del impuesto sobre erogaciones por remuneración al trabajo personal, prestado bajo la dirección y dependencia de un patrón o </w:t>
      </w:r>
      <w:r>
        <w:rPr>
          <w:rFonts w:eastAsia="Arial" w:cstheme="minorHAnsi"/>
        </w:rPr>
        <w:t>el</w:t>
      </w:r>
      <w:r w:rsidRPr="00DD1C7E">
        <w:rPr>
          <w:rFonts w:eastAsia="Arial" w:cstheme="minorHAnsi"/>
        </w:rPr>
        <w:t xml:space="preserve"> convenio de regularización con la Secretaría de Finanzas y Administración del Estado;</w:t>
      </w:r>
    </w:p>
    <w:p w:rsidR="00EC12BB" w:rsidRPr="00DD1C7E" w:rsidRDefault="00F067F6" w:rsidP="00EC12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b/>
        </w:rPr>
      </w:pPr>
      <w:r>
        <w:rPr>
          <w:rFonts w:eastAsia="Arial" w:cstheme="minorHAnsi"/>
        </w:rPr>
        <w:t>Documento emitido por la autoridad comunitaria competente, mediante el cual se autorice adherirse al FORTAPAZ, así como la autorización para la recepción de los bienes y servicios;</w:t>
      </w:r>
      <w:r w:rsidR="00EC12BB" w:rsidRPr="00DD1C7E">
        <w:rPr>
          <w:rFonts w:eastAsia="Arial" w:cstheme="minorHAnsi"/>
        </w:rPr>
        <w:t xml:space="preserve"> </w:t>
      </w:r>
      <w:bookmarkStart w:id="0" w:name="_GoBack"/>
      <w:bookmarkEnd w:id="0"/>
    </w:p>
    <w:p w:rsidR="00EC12BB" w:rsidRDefault="00EC12BB" w:rsidP="00EC12BB">
      <w:pPr>
        <w:spacing w:after="0" w:line="240" w:lineRule="auto"/>
        <w:jc w:val="both"/>
        <w:rPr>
          <w:rFonts w:cstheme="minorHAnsi"/>
        </w:rPr>
      </w:pPr>
    </w:p>
    <w:p w:rsidR="00EC12BB" w:rsidRDefault="00EC12BB" w:rsidP="00EC12BB">
      <w:pPr>
        <w:spacing w:after="0" w:line="240" w:lineRule="auto"/>
        <w:jc w:val="both"/>
        <w:rPr>
          <w:rFonts w:cstheme="minorHAnsi"/>
        </w:rPr>
      </w:pPr>
      <w:r w:rsidRPr="00DD1C7E">
        <w:rPr>
          <w:rFonts w:cstheme="minorHAnsi"/>
        </w:rPr>
        <w:t>De igual forma, hago de su conocimiento la designación del enlace que cuenta con facultades de toma de decisiones para el seguimiento en el proceso de concertación, aplicación de los recursos y cumplimiento de las metas, así como para las revisiones de gabinete y visitas de verificación:</w:t>
      </w:r>
    </w:p>
    <w:p w:rsidR="00EC12BB" w:rsidRPr="00DD1C7E" w:rsidRDefault="00EC12BB" w:rsidP="00EC12BB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4394"/>
      </w:tblGrid>
      <w:tr w:rsidR="00EC12BB" w:rsidRPr="00DD1C7E" w:rsidTr="00CA23EE">
        <w:tc>
          <w:tcPr>
            <w:tcW w:w="2268" w:type="dxa"/>
          </w:tcPr>
          <w:p w:rsidR="00EC12BB" w:rsidRPr="00DD1C7E" w:rsidRDefault="00EC12BB" w:rsidP="00CA23EE">
            <w:pPr>
              <w:jc w:val="both"/>
              <w:rPr>
                <w:rFonts w:cstheme="minorHAnsi"/>
                <w:b/>
              </w:rPr>
            </w:pPr>
            <w:r w:rsidRPr="00DD1C7E">
              <w:rPr>
                <w:rFonts w:cstheme="minorHAnsi"/>
                <w:b/>
              </w:rPr>
              <w:t>Nombre</w:t>
            </w:r>
          </w:p>
        </w:tc>
        <w:tc>
          <w:tcPr>
            <w:tcW w:w="4394" w:type="dxa"/>
          </w:tcPr>
          <w:p w:rsidR="00EC12BB" w:rsidRPr="00DD1C7E" w:rsidRDefault="00EC12BB" w:rsidP="00CA23EE">
            <w:pPr>
              <w:jc w:val="both"/>
              <w:rPr>
                <w:rFonts w:cstheme="minorHAnsi"/>
              </w:rPr>
            </w:pPr>
          </w:p>
        </w:tc>
      </w:tr>
      <w:tr w:rsidR="00EC12BB" w:rsidRPr="00DD1C7E" w:rsidTr="00CA23EE">
        <w:tc>
          <w:tcPr>
            <w:tcW w:w="2268" w:type="dxa"/>
          </w:tcPr>
          <w:p w:rsidR="00EC12BB" w:rsidRPr="00DD1C7E" w:rsidRDefault="00EC12BB" w:rsidP="00CA23EE">
            <w:pPr>
              <w:jc w:val="both"/>
              <w:rPr>
                <w:rFonts w:cstheme="minorHAnsi"/>
                <w:b/>
              </w:rPr>
            </w:pPr>
            <w:r w:rsidRPr="00DD1C7E">
              <w:rPr>
                <w:rFonts w:cstheme="minorHAnsi"/>
                <w:b/>
              </w:rPr>
              <w:t>Cargo</w:t>
            </w:r>
          </w:p>
        </w:tc>
        <w:tc>
          <w:tcPr>
            <w:tcW w:w="4394" w:type="dxa"/>
          </w:tcPr>
          <w:p w:rsidR="00EC12BB" w:rsidRPr="00DD1C7E" w:rsidRDefault="00EC12BB" w:rsidP="00CA23EE">
            <w:pPr>
              <w:jc w:val="both"/>
              <w:rPr>
                <w:rFonts w:cstheme="minorHAnsi"/>
              </w:rPr>
            </w:pPr>
          </w:p>
        </w:tc>
      </w:tr>
      <w:tr w:rsidR="00EC12BB" w:rsidRPr="00DD1C7E" w:rsidTr="00CA23EE">
        <w:tc>
          <w:tcPr>
            <w:tcW w:w="2268" w:type="dxa"/>
          </w:tcPr>
          <w:p w:rsidR="00EC12BB" w:rsidRPr="00DD1C7E" w:rsidRDefault="00EC12BB" w:rsidP="00CA23EE">
            <w:pPr>
              <w:jc w:val="both"/>
              <w:rPr>
                <w:rFonts w:cstheme="minorHAnsi"/>
                <w:b/>
              </w:rPr>
            </w:pPr>
            <w:r w:rsidRPr="00DD1C7E">
              <w:rPr>
                <w:rFonts w:cstheme="minorHAnsi"/>
                <w:b/>
              </w:rPr>
              <w:t>Teléfono</w:t>
            </w:r>
          </w:p>
        </w:tc>
        <w:tc>
          <w:tcPr>
            <w:tcW w:w="4394" w:type="dxa"/>
          </w:tcPr>
          <w:p w:rsidR="00EC12BB" w:rsidRPr="00DD1C7E" w:rsidRDefault="00EC12BB" w:rsidP="00CA23EE">
            <w:pPr>
              <w:jc w:val="both"/>
              <w:rPr>
                <w:rFonts w:cstheme="minorHAnsi"/>
              </w:rPr>
            </w:pPr>
          </w:p>
        </w:tc>
      </w:tr>
      <w:tr w:rsidR="00EC12BB" w:rsidRPr="00DD1C7E" w:rsidTr="00CA23EE">
        <w:tc>
          <w:tcPr>
            <w:tcW w:w="2268" w:type="dxa"/>
          </w:tcPr>
          <w:p w:rsidR="00EC12BB" w:rsidRPr="00DD1C7E" w:rsidRDefault="00EC12BB" w:rsidP="00CA23EE">
            <w:pPr>
              <w:jc w:val="both"/>
              <w:rPr>
                <w:rFonts w:cstheme="minorHAnsi"/>
                <w:b/>
              </w:rPr>
            </w:pPr>
            <w:r w:rsidRPr="00DD1C7E">
              <w:rPr>
                <w:rFonts w:cstheme="minorHAnsi"/>
                <w:b/>
              </w:rPr>
              <w:t>Correo electrónico</w:t>
            </w:r>
          </w:p>
        </w:tc>
        <w:tc>
          <w:tcPr>
            <w:tcW w:w="4394" w:type="dxa"/>
          </w:tcPr>
          <w:p w:rsidR="00EC12BB" w:rsidRPr="00DD1C7E" w:rsidRDefault="00EC12BB" w:rsidP="00CA23EE">
            <w:pPr>
              <w:jc w:val="both"/>
              <w:rPr>
                <w:rFonts w:cstheme="minorHAnsi"/>
              </w:rPr>
            </w:pPr>
          </w:p>
        </w:tc>
      </w:tr>
    </w:tbl>
    <w:p w:rsidR="00EC12BB" w:rsidRPr="00DD1C7E" w:rsidRDefault="00EC12BB" w:rsidP="00EC12BB">
      <w:pPr>
        <w:spacing w:after="0" w:line="240" w:lineRule="auto"/>
        <w:jc w:val="both"/>
        <w:rPr>
          <w:rFonts w:cstheme="minorHAnsi"/>
        </w:rPr>
      </w:pPr>
    </w:p>
    <w:p w:rsidR="00EC12BB" w:rsidRPr="00DD1C7E" w:rsidRDefault="00EC12BB" w:rsidP="00EC12BB">
      <w:pPr>
        <w:spacing w:after="0" w:line="240" w:lineRule="auto"/>
        <w:jc w:val="both"/>
        <w:rPr>
          <w:rFonts w:cstheme="minorHAnsi"/>
          <w:u w:val="single"/>
        </w:rPr>
      </w:pPr>
      <w:r w:rsidRPr="00DD1C7E">
        <w:rPr>
          <w:rFonts w:cstheme="minorHAnsi"/>
        </w:rPr>
        <w:t xml:space="preserve">En el mismo sentido pongo a su disposición para notificaciones, además del correo del enlace, el correo </w:t>
      </w:r>
      <w:r w:rsidRPr="00DD1C7E">
        <w:rPr>
          <w:rFonts w:cstheme="minorHAnsi"/>
          <w:highlight w:val="yellow"/>
          <w:u w:val="single"/>
        </w:rPr>
        <w:t>(correo institucional)</w:t>
      </w:r>
      <w:r w:rsidRPr="00DD1C7E">
        <w:rPr>
          <w:rFonts w:cstheme="minorHAnsi"/>
          <w:u w:val="single"/>
        </w:rPr>
        <w:t>.</w:t>
      </w:r>
    </w:p>
    <w:p w:rsidR="00EC12BB" w:rsidRDefault="00EC12BB" w:rsidP="00EC12BB">
      <w:pPr>
        <w:spacing w:after="0" w:line="240" w:lineRule="auto"/>
        <w:jc w:val="both"/>
        <w:rPr>
          <w:rFonts w:cstheme="minorHAnsi"/>
        </w:rPr>
      </w:pPr>
    </w:p>
    <w:p w:rsidR="00EC12BB" w:rsidRPr="00DD1C7E" w:rsidRDefault="00EC12BB" w:rsidP="00EC12BB">
      <w:pPr>
        <w:spacing w:after="0" w:line="240" w:lineRule="auto"/>
        <w:jc w:val="both"/>
        <w:rPr>
          <w:rFonts w:cstheme="minorHAnsi"/>
        </w:rPr>
      </w:pPr>
      <w:r w:rsidRPr="00DD1C7E">
        <w:rPr>
          <w:rFonts w:cstheme="minorHAnsi"/>
        </w:rPr>
        <w:t>Sin otro particular, agradezco la atención prestada.</w:t>
      </w:r>
    </w:p>
    <w:p w:rsidR="00EC12BB" w:rsidRPr="00DD1C7E" w:rsidRDefault="00EC12BB" w:rsidP="00EC12BB">
      <w:pPr>
        <w:spacing w:after="0" w:line="240" w:lineRule="auto"/>
        <w:jc w:val="both"/>
        <w:rPr>
          <w:rFonts w:cstheme="minorHAnsi"/>
        </w:rPr>
      </w:pPr>
    </w:p>
    <w:p w:rsidR="00EC12BB" w:rsidRPr="00DD1C7E" w:rsidRDefault="00EC12BB" w:rsidP="00EC12BB">
      <w:pPr>
        <w:spacing w:after="0" w:line="240" w:lineRule="auto"/>
        <w:jc w:val="both"/>
        <w:rPr>
          <w:rFonts w:cstheme="minorHAnsi"/>
        </w:rPr>
      </w:pPr>
    </w:p>
    <w:p w:rsidR="00EC12BB" w:rsidRPr="00DD1C7E" w:rsidRDefault="00EC12BB" w:rsidP="00EC12BB">
      <w:pPr>
        <w:spacing w:after="0" w:line="240" w:lineRule="auto"/>
        <w:jc w:val="both"/>
        <w:rPr>
          <w:rFonts w:cstheme="minorHAnsi"/>
        </w:rPr>
      </w:pPr>
    </w:p>
    <w:p w:rsidR="00EC12BB" w:rsidRPr="00DD1C7E" w:rsidRDefault="00EC12BB" w:rsidP="00EC12BB">
      <w:pPr>
        <w:spacing w:after="0" w:line="240" w:lineRule="auto"/>
        <w:jc w:val="center"/>
        <w:rPr>
          <w:rFonts w:cstheme="minorHAnsi"/>
          <w:b/>
          <w:highlight w:val="yellow"/>
        </w:rPr>
      </w:pPr>
      <w:r w:rsidRPr="00DD1C7E">
        <w:rPr>
          <w:rFonts w:cstheme="minorHAnsi"/>
          <w:b/>
          <w:highlight w:val="yellow"/>
        </w:rPr>
        <w:t>_________________</w:t>
      </w:r>
    </w:p>
    <w:p w:rsidR="00B44350" w:rsidRPr="00EC12BB" w:rsidRDefault="00EC12BB" w:rsidP="00EC12BB">
      <w:pPr>
        <w:spacing w:after="0" w:line="240" w:lineRule="auto"/>
        <w:jc w:val="center"/>
        <w:rPr>
          <w:rFonts w:cstheme="minorHAnsi"/>
          <w:b/>
        </w:rPr>
      </w:pPr>
      <w:r w:rsidRPr="00DD1C7E">
        <w:rPr>
          <w:rFonts w:cstheme="minorHAnsi"/>
          <w:b/>
          <w:highlight w:val="yellow"/>
        </w:rPr>
        <w:t>Nombre y firma del solicitante</w:t>
      </w:r>
    </w:p>
    <w:sectPr w:rsidR="00B44350" w:rsidRPr="00EC12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A1CCA"/>
    <w:multiLevelType w:val="multilevel"/>
    <w:tmpl w:val="4D2AD158"/>
    <w:lvl w:ilvl="0">
      <w:start w:val="1"/>
      <w:numFmt w:val="upperRoman"/>
      <w:lvlText w:val="%1."/>
      <w:lvlJc w:val="left"/>
      <w:pPr>
        <w:ind w:left="1004" w:hanging="72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B"/>
    <w:rsid w:val="00B44350"/>
    <w:rsid w:val="00EC12BB"/>
    <w:rsid w:val="00F0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F17DF-3D12-440D-B520-2BEC7584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ERICK-PC</dc:creator>
  <cp:keywords/>
  <dc:description/>
  <cp:lastModifiedBy>ERICK-PC</cp:lastModifiedBy>
  <cp:revision>1</cp:revision>
  <dcterms:created xsi:type="dcterms:W3CDTF">2023-01-18T22:09:00Z</dcterms:created>
  <dcterms:modified xsi:type="dcterms:W3CDTF">2023-01-18T22:36:00Z</dcterms:modified>
</cp:coreProperties>
</file>